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25EE67C3" w:rsidR="005A1031" w:rsidRPr="002263A6" w:rsidRDefault="00104505" w:rsidP="00BC478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July 22</w:t>
      </w:r>
      <w:r w:rsidR="00CE6796">
        <w:rPr>
          <w:b/>
          <w:sz w:val="24"/>
          <w:szCs w:val="24"/>
        </w:rPr>
        <w:t>,</w:t>
      </w:r>
      <w:r w:rsidR="00A61643">
        <w:rPr>
          <w:b/>
          <w:sz w:val="24"/>
          <w:szCs w:val="24"/>
        </w:rPr>
        <w:t xml:space="preserve">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 w:rsidR="004133AB">
        <w:rPr>
          <w:b/>
          <w:sz w:val="24"/>
          <w:szCs w:val="24"/>
        </w:rPr>
        <w:t>Conference Call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66128F6D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4133AB">
        <w:rPr>
          <w:rFonts w:ascii="Calibri" w:eastAsia="Times New Roman" w:hAnsi="Calibri" w:cs="Times New Roman"/>
          <w:sz w:val="24"/>
          <w:szCs w:val="24"/>
        </w:rPr>
        <w:t>11</w:t>
      </w:r>
      <w:r w:rsidR="00A311A5">
        <w:rPr>
          <w:rFonts w:ascii="Calibri" w:eastAsia="Times New Roman" w:hAnsi="Calibri" w:cs="Times New Roman"/>
          <w:sz w:val="24"/>
          <w:szCs w:val="24"/>
        </w:rPr>
        <w:t>:0</w:t>
      </w:r>
      <w:r w:rsidR="00A354C1">
        <w:rPr>
          <w:rFonts w:ascii="Calibri" w:eastAsia="Times New Roman" w:hAnsi="Calibri" w:cs="Times New Roman"/>
          <w:sz w:val="24"/>
          <w:szCs w:val="24"/>
        </w:rPr>
        <w:t>4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am </w:t>
      </w:r>
      <w:r w:rsidR="004133AB">
        <w:rPr>
          <w:rFonts w:ascii="Calibri" w:eastAsia="Times New Roman" w:hAnsi="Calibri" w:cs="Times New Roman"/>
          <w:sz w:val="24"/>
          <w:szCs w:val="24"/>
        </w:rPr>
        <w:t>E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0EC35A38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1350563A" w14:textId="0C089B95" w:rsidR="007370F1" w:rsidRDefault="007370F1" w:rsidP="00DD260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4145528F" w14:textId="4EA17641" w:rsidR="007370F1" w:rsidRPr="007370F1" w:rsidRDefault="007370F1" w:rsidP="00AA27C2">
      <w:pPr>
        <w:tabs>
          <w:tab w:val="center" w:pos="5445"/>
        </w:tabs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7370F1">
        <w:rPr>
          <w:rFonts w:ascii="Calibri" w:eastAsia="Times New Roman" w:hAnsi="Calibri" w:cs="Times New Roman"/>
          <w:b/>
          <w:sz w:val="24"/>
          <w:szCs w:val="24"/>
        </w:rPr>
        <w:t xml:space="preserve">Board Members Absent: </w:t>
      </w:r>
      <w:r w:rsidR="00AA27C2">
        <w:rPr>
          <w:rFonts w:ascii="Calibri" w:eastAsia="Times New Roman" w:hAnsi="Calibri" w:cs="Times New Roman"/>
          <w:b/>
          <w:sz w:val="24"/>
          <w:szCs w:val="24"/>
        </w:rPr>
        <w:tab/>
      </w:r>
      <w:bookmarkStart w:id="0" w:name="_GoBack"/>
      <w:bookmarkEnd w:id="0"/>
    </w:p>
    <w:p w14:paraId="2952BAF0" w14:textId="77777777" w:rsidR="007370F1" w:rsidRDefault="007370F1" w:rsidP="007370F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0439EE01" w14:textId="175700D6" w:rsidR="007370F1" w:rsidRDefault="007370F1" w:rsidP="00DD260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AF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5C2DCCD7" w14:textId="704BDD55" w:rsidR="00A311A5" w:rsidRDefault="00A311A5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7370F1">
        <w:rPr>
          <w:rFonts w:ascii="Calibri" w:eastAsia="Times New Roman" w:hAnsi="Calibri" w:cs="Times New Roman"/>
          <w:sz w:val="24"/>
          <w:szCs w:val="24"/>
        </w:rPr>
        <w:t xml:space="preserve">Database and Technology Manager: Leetroy Fraser </w:t>
      </w:r>
    </w:p>
    <w:p w14:paraId="7CAD0810" w14:textId="5A71F7F7" w:rsidR="00DD2608" w:rsidRDefault="00DD2608" w:rsidP="00DD2608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04EEA9EA" w:rsidR="00A834CE" w:rsidRPr="002263A6" w:rsidRDefault="00831F82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W/ Dau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I. Rothman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A3356C4" w14:textId="77777777" w:rsidR="001A7B10" w:rsidRDefault="001A7B10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0EBD9DDB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CE6796">
        <w:rPr>
          <w:rFonts w:ascii="Calibri" w:hAnsi="Calibri"/>
          <w:bCs/>
          <w:sz w:val="24"/>
          <w:szCs w:val="24"/>
        </w:rPr>
        <w:t>May 20</w:t>
      </w:r>
      <w:r w:rsidR="00CD15F2">
        <w:rPr>
          <w:rFonts w:ascii="Calibri" w:hAnsi="Calibri"/>
          <w:bCs/>
          <w:sz w:val="24"/>
          <w:szCs w:val="24"/>
        </w:rPr>
        <w:t xml:space="preserve">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22410336" w14:textId="6949FE52" w:rsidR="00C635FC" w:rsidRPr="007370F1" w:rsidRDefault="00831F82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F. Agraz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 w:rsidR="00A74C2D">
        <w:rPr>
          <w:rFonts w:ascii="Calibri" w:eastAsia="Times New Roman" w:hAnsi="Calibri" w:cs="Times New Roman"/>
          <w:b/>
          <w:i/>
          <w:sz w:val="24"/>
          <w:szCs w:val="24"/>
        </w:rPr>
        <w:t>I. Rothman.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3042993F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05FDC55B" w14:textId="77777777" w:rsidR="00A74C2D" w:rsidRDefault="00A74C2D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383DD1F1" w14:textId="44A9A12C" w:rsidR="00E77DE3" w:rsidRPr="00E77DE3" w:rsidRDefault="00DF3C96" w:rsidP="00E77DE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lastRenderedPageBreak/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6E6DF8">
        <w:rPr>
          <w:rFonts w:ascii="Calibri" w:hAnsi="Calibri"/>
          <w:b/>
          <w:bCs/>
          <w:sz w:val="24"/>
          <w:szCs w:val="24"/>
        </w:rPr>
        <w:t>Treasurer Report</w:t>
      </w:r>
    </w:p>
    <w:p w14:paraId="2BDF0FB5" w14:textId="6CAB9F9F" w:rsidR="000F2302" w:rsidRDefault="006E6DF8" w:rsidP="000F2302">
      <w:pPr>
        <w:spacing w:after="0" w:line="240" w:lineRule="auto"/>
        <w:ind w:left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Ira and Olga provided an update on the Society’s financials. </w:t>
      </w:r>
    </w:p>
    <w:p w14:paraId="6A3356D8" w14:textId="77777777" w:rsidR="00C22CD7" w:rsidRPr="00E77DE3" w:rsidRDefault="00C22CD7" w:rsidP="00F9296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08E88CF0" w14:textId="642AFCD5" w:rsidR="0010605C" w:rsidRDefault="00C37C76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="007F53BB" w:rsidRPr="00E77DE3">
        <w:rPr>
          <w:rFonts w:ascii="Calibri" w:hAnsi="Calibri"/>
          <w:b/>
          <w:bCs/>
          <w:sz w:val="24"/>
          <w:szCs w:val="24"/>
        </w:rPr>
        <w:t xml:space="preserve">. </w:t>
      </w:r>
      <w:r w:rsidR="0010605C">
        <w:rPr>
          <w:rFonts w:ascii="Calibri" w:hAnsi="Calibri"/>
          <w:b/>
          <w:bCs/>
          <w:sz w:val="24"/>
          <w:szCs w:val="24"/>
        </w:rPr>
        <w:t xml:space="preserve"> </w:t>
      </w:r>
      <w:r w:rsidR="00A74C2D">
        <w:rPr>
          <w:rFonts w:ascii="Calibri" w:hAnsi="Calibri"/>
          <w:b/>
          <w:bCs/>
          <w:sz w:val="24"/>
          <w:szCs w:val="24"/>
        </w:rPr>
        <w:t xml:space="preserve">DEIR Committee </w:t>
      </w:r>
    </w:p>
    <w:p w14:paraId="3B588918" w14:textId="70BE8088" w:rsidR="0010605C" w:rsidRPr="006E69B7" w:rsidRDefault="00A74C2D" w:rsidP="00B565B0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DEIR committee submitted a list of recommended locations for our large events. </w:t>
      </w:r>
    </w:p>
    <w:p w14:paraId="2759BCA9" w14:textId="77777777" w:rsidR="00B565B0" w:rsidRDefault="00B565B0" w:rsidP="00B565B0">
      <w:pPr>
        <w:spacing w:after="0" w:line="240" w:lineRule="auto"/>
        <w:ind w:right="-105" w:firstLine="720"/>
        <w:rPr>
          <w:rFonts w:ascii="Calibri" w:hAnsi="Calibri"/>
          <w:b/>
          <w:bCs/>
          <w:sz w:val="24"/>
          <w:szCs w:val="24"/>
        </w:rPr>
      </w:pPr>
    </w:p>
    <w:p w14:paraId="13C5EF88" w14:textId="34FB8F77" w:rsidR="009423A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7. </w:t>
      </w:r>
      <w:r w:rsidR="00D54770">
        <w:rPr>
          <w:rFonts w:ascii="Calibri" w:hAnsi="Calibri"/>
          <w:b/>
          <w:bCs/>
          <w:sz w:val="24"/>
          <w:szCs w:val="24"/>
        </w:rPr>
        <w:t xml:space="preserve"> </w:t>
      </w:r>
      <w:r w:rsidR="00DD2608">
        <w:rPr>
          <w:rFonts w:ascii="Calibri" w:hAnsi="Calibri"/>
          <w:b/>
          <w:bCs/>
          <w:sz w:val="24"/>
          <w:szCs w:val="24"/>
        </w:rPr>
        <w:t xml:space="preserve">Work </w:t>
      </w:r>
      <w:proofErr w:type="gramStart"/>
      <w:r w:rsidR="00DD2608">
        <w:rPr>
          <w:rFonts w:ascii="Calibri" w:hAnsi="Calibri"/>
          <w:b/>
          <w:bCs/>
          <w:sz w:val="24"/>
          <w:szCs w:val="24"/>
        </w:rPr>
        <w:t>In</w:t>
      </w:r>
      <w:proofErr w:type="gramEnd"/>
      <w:r w:rsidR="00DD2608">
        <w:rPr>
          <w:rFonts w:ascii="Calibri" w:hAnsi="Calibri"/>
          <w:b/>
          <w:bCs/>
          <w:sz w:val="24"/>
          <w:szCs w:val="24"/>
        </w:rPr>
        <w:t xml:space="preserve"> Progress (W.I.P)</w:t>
      </w:r>
    </w:p>
    <w:p w14:paraId="6FCE6513" w14:textId="1C732D24" w:rsidR="009423AC" w:rsidRDefault="009423A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="002C4BDD" w:rsidRPr="002C4BDD">
        <w:rPr>
          <w:rFonts w:ascii="Calibri" w:hAnsi="Calibri"/>
          <w:bCs/>
          <w:sz w:val="24"/>
          <w:szCs w:val="24"/>
        </w:rPr>
        <w:t>a. LD&amp;A</w:t>
      </w:r>
    </w:p>
    <w:p w14:paraId="099789AF" w14:textId="1CC12489" w:rsidR="00A74C2D" w:rsidRPr="00A74C2D" w:rsidRDefault="00A74C2D" w:rsidP="00A74C2D">
      <w:pPr>
        <w:pStyle w:val="ListParagraph"/>
        <w:numPr>
          <w:ilvl w:val="0"/>
          <w:numId w:val="20"/>
        </w:numPr>
        <w:spacing w:after="0" w:line="240" w:lineRule="auto"/>
        <w:ind w:right="-105" w:firstLine="0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>An update was provided on LD&amp;A</w:t>
      </w:r>
      <w:r>
        <w:rPr>
          <w:rFonts w:ascii="Calibri" w:hAnsi="Calibri"/>
          <w:bCs/>
          <w:sz w:val="24"/>
          <w:szCs w:val="24"/>
        </w:rPr>
        <w:t>.</w:t>
      </w:r>
    </w:p>
    <w:p w14:paraId="79406217" w14:textId="40651052" w:rsidR="002C4BDD" w:rsidRDefault="002C4BDD" w:rsidP="002C4BDD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b. Wicket Update</w:t>
      </w:r>
    </w:p>
    <w:p w14:paraId="002FEFBC" w14:textId="7574CBF3" w:rsidR="00A74C2D" w:rsidRPr="00A74C2D" w:rsidRDefault="00A74C2D" w:rsidP="00A74C2D">
      <w:pPr>
        <w:pStyle w:val="ListParagraph"/>
        <w:numPr>
          <w:ilvl w:val="0"/>
          <w:numId w:val="19"/>
        </w:numPr>
        <w:spacing w:after="0" w:line="240" w:lineRule="auto"/>
        <w:ind w:left="1440" w:right="-105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>An update was provided on Wicket</w:t>
      </w:r>
      <w:r>
        <w:rPr>
          <w:rFonts w:ascii="Calibri" w:hAnsi="Calibri"/>
          <w:bCs/>
          <w:sz w:val="24"/>
          <w:szCs w:val="24"/>
        </w:rPr>
        <w:t>.</w:t>
      </w:r>
    </w:p>
    <w:p w14:paraId="092B55BD" w14:textId="1020EF84" w:rsidR="002C4BDD" w:rsidRDefault="002C4BDD" w:rsidP="002C4BDD">
      <w:pPr>
        <w:spacing w:after="0" w:line="240" w:lineRule="auto"/>
        <w:ind w:right="-105" w:firstLine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c. </w:t>
      </w:r>
      <w:r w:rsidR="00C90543">
        <w:rPr>
          <w:rFonts w:ascii="Calibri" w:hAnsi="Calibri"/>
          <w:bCs/>
          <w:sz w:val="24"/>
          <w:szCs w:val="24"/>
        </w:rPr>
        <w:t>Events Update</w:t>
      </w:r>
      <w:r>
        <w:rPr>
          <w:rFonts w:ascii="Calibri" w:hAnsi="Calibri"/>
          <w:bCs/>
          <w:sz w:val="24"/>
          <w:szCs w:val="24"/>
        </w:rPr>
        <w:t xml:space="preserve"> </w:t>
      </w:r>
    </w:p>
    <w:p w14:paraId="5A9158D8" w14:textId="1855CC39" w:rsidR="00A74C2D" w:rsidRPr="00A74C2D" w:rsidRDefault="00A74C2D" w:rsidP="00A74C2D">
      <w:pPr>
        <w:pStyle w:val="ListParagraph"/>
        <w:numPr>
          <w:ilvl w:val="0"/>
          <w:numId w:val="2"/>
        </w:num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A74C2D">
        <w:rPr>
          <w:rFonts w:ascii="Calibri" w:hAnsi="Calibri"/>
          <w:bCs/>
          <w:sz w:val="24"/>
          <w:szCs w:val="24"/>
        </w:rPr>
        <w:t xml:space="preserve">A statistical update was provided on our 2024 Events. </w:t>
      </w:r>
    </w:p>
    <w:p w14:paraId="77ED6C9E" w14:textId="6A6CD944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A3356DC" w14:textId="3A3EF614" w:rsidR="00A834CE" w:rsidRPr="009C7F02" w:rsidRDefault="009423AC" w:rsidP="00A74C2D">
      <w:pPr>
        <w:spacing w:after="0" w:line="240" w:lineRule="auto"/>
        <w:ind w:right="-105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9.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21020D7F" w:rsidR="00355E20" w:rsidRPr="009C7F02" w:rsidRDefault="00A74C2D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1</w:t>
      </w:r>
      <w:r w:rsidR="00DD2608">
        <w:rPr>
          <w:rFonts w:ascii="Calibri" w:eastAsia="Times New Roman" w:hAnsi="Calibri" w:cs="Times New Roman"/>
          <w:b/>
          <w:i/>
          <w:sz w:val="24"/>
          <w:szCs w:val="24"/>
        </w:rPr>
        <w:t>2:</w:t>
      </w:r>
      <w:r w:rsidR="00CE6796">
        <w:rPr>
          <w:rFonts w:ascii="Calibri" w:eastAsia="Times New Roman" w:hAnsi="Calibri" w:cs="Times New Roman"/>
          <w:b/>
          <w:i/>
          <w:sz w:val="24"/>
          <w:szCs w:val="24"/>
        </w:rPr>
        <w:t>18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6E6DF8">
        <w:rPr>
          <w:rFonts w:ascii="Calibri" w:eastAsia="Times New Roman" w:hAnsi="Calibri" w:cs="Times New Roman"/>
          <w:b/>
          <w:i/>
          <w:sz w:val="24"/>
          <w:szCs w:val="24"/>
        </w:rPr>
        <w:t>ET</w:t>
      </w:r>
      <w:r w:rsidR="002C4BDD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CE679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6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10B153C3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D1E52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CE6796">
      <w:t>Ju</w:t>
    </w:r>
    <w:r w:rsidR="007370F1">
      <w:t>ly 22</w:t>
    </w:r>
    <w:r w:rsidR="00A311A5">
      <w:t xml:space="preserve">, </w:t>
    </w:r>
    <w:r w:rsidR="004673E5">
      <w:t>2024</w:t>
    </w:r>
    <w:r>
      <w:ptab w:relativeTo="margin" w:alignment="right" w:leader="none"/>
    </w:r>
    <w:r w:rsidR="006E6DF8">
      <w:t>Conference Call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76B8CC51" w:rsidR="00E4375E" w:rsidRDefault="00AA27C2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2A834686" w:rsidR="00E4375E" w:rsidRDefault="00AA27C2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46EC6A5A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223"/>
    <w:multiLevelType w:val="hybridMultilevel"/>
    <w:tmpl w:val="2E943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C0314"/>
    <w:multiLevelType w:val="hybridMultilevel"/>
    <w:tmpl w:val="9112F6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695148"/>
    <w:multiLevelType w:val="hybridMultilevel"/>
    <w:tmpl w:val="DA5822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D659D8"/>
    <w:multiLevelType w:val="hybridMultilevel"/>
    <w:tmpl w:val="D7043EC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381CCD"/>
    <w:multiLevelType w:val="hybridMultilevel"/>
    <w:tmpl w:val="C0A2A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873F8A"/>
    <w:multiLevelType w:val="hybridMultilevel"/>
    <w:tmpl w:val="1380723E"/>
    <w:lvl w:ilvl="0" w:tplc="86DC1F2A">
      <w:start w:val="3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1" w15:restartNumberingAfterBreak="0">
    <w:nsid w:val="3E8F3B95"/>
    <w:multiLevelType w:val="hybridMultilevel"/>
    <w:tmpl w:val="0C08E4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1D2EE1"/>
    <w:multiLevelType w:val="hybridMultilevel"/>
    <w:tmpl w:val="31D6271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9B25CF"/>
    <w:multiLevelType w:val="hybridMultilevel"/>
    <w:tmpl w:val="5782A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17"/>
  </w:num>
  <w:num w:numId="7">
    <w:abstractNumId w:val="16"/>
  </w:num>
  <w:num w:numId="8">
    <w:abstractNumId w:val="18"/>
  </w:num>
  <w:num w:numId="9">
    <w:abstractNumId w:val="19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5"/>
  </w:num>
  <w:num w:numId="15">
    <w:abstractNumId w:val="13"/>
  </w:num>
  <w:num w:numId="16">
    <w:abstractNumId w:val="11"/>
  </w:num>
  <w:num w:numId="17">
    <w:abstractNumId w:val="4"/>
  </w:num>
  <w:num w:numId="18">
    <w:abstractNumId w:val="7"/>
  </w:num>
  <w:num w:numId="19">
    <w:abstractNumId w:val="0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Na4FAEcxNtE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4505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C4256"/>
    <w:rsid w:val="002C4B1C"/>
    <w:rsid w:val="002C4BDD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B7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370F1"/>
    <w:rsid w:val="00740214"/>
    <w:rsid w:val="007412B7"/>
    <w:rsid w:val="00745258"/>
    <w:rsid w:val="00747272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1F82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60C8"/>
    <w:rsid w:val="009A5938"/>
    <w:rsid w:val="009A75A3"/>
    <w:rsid w:val="009C2B3E"/>
    <w:rsid w:val="009C6B0D"/>
    <w:rsid w:val="009C7F02"/>
    <w:rsid w:val="009D49DE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4C1"/>
    <w:rsid w:val="00A3595C"/>
    <w:rsid w:val="00A372BE"/>
    <w:rsid w:val="00A44F60"/>
    <w:rsid w:val="00A543C7"/>
    <w:rsid w:val="00A54D52"/>
    <w:rsid w:val="00A61643"/>
    <w:rsid w:val="00A74C2D"/>
    <w:rsid w:val="00A75FCF"/>
    <w:rsid w:val="00A834CE"/>
    <w:rsid w:val="00A85473"/>
    <w:rsid w:val="00A85F2E"/>
    <w:rsid w:val="00A86B6A"/>
    <w:rsid w:val="00A9063E"/>
    <w:rsid w:val="00A90FFE"/>
    <w:rsid w:val="00A9191C"/>
    <w:rsid w:val="00AA12DA"/>
    <w:rsid w:val="00AA27C2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565B0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90543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796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2608"/>
    <w:rsid w:val="00DD4013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848CA-2E45-4122-A549-F6D05044FDE2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558a6ceb-7d12-45c7-aafc-87bf07893468"/>
    <ds:schemaRef ds:uri="http://schemas.microsoft.com/office/infopath/2007/PartnerControls"/>
    <ds:schemaRef ds:uri="41b1a42b-404a-4c23-bcf8-d4dd91786db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20860-0399-44B6-B849-4633AA67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1430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2024-10-26T22:21:00Z</dcterms:created>
  <dcterms:modified xsi:type="dcterms:W3CDTF">2024-10-26T22:21:00Z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